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1B57FD" w:rsidRDefault="00DF5C42" w:rsidP="00235BFF">
      <w:pPr>
        <w:pStyle w:val="HTMLPreformatted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proofErr w:type="gramStart"/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>During</w:t>
      </w:r>
      <w:proofErr w:type="gramEnd"/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 xml:space="preserve"> </w:t>
      </w:r>
      <w:r w:rsidR="00DC22CD" w:rsidRPr="001B57FD">
        <w:rPr>
          <w:rFonts w:ascii="Times New Roman" w:hAnsi="Times New Roman" w:cs="Times New Roman"/>
          <w:b/>
          <w:bCs/>
          <w:sz w:val="36"/>
          <w:szCs w:val="40"/>
        </w:rPr>
        <w:t>Summer</w:t>
      </w:r>
      <w:r w:rsidR="00316FD5" w:rsidRPr="001B57FD">
        <w:rPr>
          <w:rFonts w:ascii="Times New Roman" w:hAnsi="Times New Roman" w:cs="Times New Roman"/>
          <w:b/>
          <w:bCs/>
          <w:sz w:val="36"/>
          <w:szCs w:val="40"/>
        </w:rPr>
        <w:t xml:space="preserve"> Season</w:t>
      </w:r>
      <w:r w:rsidR="00316FD5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235BFF" w:rsidRPr="001B57FD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235BFF" w:rsidRPr="001B57FD">
        <w:rPr>
          <w:rFonts w:ascii="Times New Roman" w:hAnsi="Times New Roman" w:cs="Times New Roman"/>
          <w:b/>
          <w:bCs/>
          <w:sz w:val="36"/>
          <w:szCs w:val="40"/>
        </w:rPr>
        <w:t>4</w:t>
      </w:r>
    </w:p>
    <w:p w:rsidR="00DF5C42" w:rsidRPr="001B57FD" w:rsidRDefault="00750A6C" w:rsidP="00235BFF">
      <w:pPr>
        <w:pStyle w:val="HTMLPreformatted"/>
        <w:jc w:val="center"/>
        <w:rPr>
          <w:rFonts w:ascii="Times New Roman" w:hAnsi="Times New Roman" w:cs="Times New Roman"/>
          <w:b/>
          <w:color w:val="000000" w:themeColor="text1"/>
          <w:sz w:val="28"/>
          <w:szCs w:val="40"/>
        </w:rPr>
      </w:pPr>
      <w:r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(</w:t>
      </w:r>
      <w:r w:rsidR="00404646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22</w:t>
      </w:r>
      <w:r w:rsidR="00DF5C42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.</w:t>
      </w:r>
      <w:r w:rsidR="00DC22CD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0</w:t>
      </w:r>
      <w:r w:rsidR="005D28EF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3</w:t>
      </w:r>
      <w:r w:rsidR="00DF5C42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.202</w:t>
      </w:r>
      <w:r w:rsidR="0054352C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4</w:t>
      </w:r>
      <w:r w:rsidR="00DF5C42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)</w:t>
      </w:r>
    </w:p>
    <w:p w:rsidR="00DF5C42" w:rsidRPr="001B57FD" w:rsidRDefault="00DF5C42" w:rsidP="00235B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B57FD">
        <w:rPr>
          <w:rFonts w:ascii="Times New Roman" w:hAnsi="Times New Roman" w:cs="Times New Roman"/>
          <w:b/>
          <w:sz w:val="32"/>
          <w:szCs w:val="28"/>
        </w:rPr>
        <w:t>2023-24 Agricultural Production:</w:t>
      </w:r>
    </w:p>
    <w:p w:rsidR="00235BFF" w:rsidRPr="001B57FD" w:rsidRDefault="00235BFF" w:rsidP="00235B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235BFF" w:rsidRPr="001B57FD" w:rsidRDefault="00235BFF" w:rsidP="001B5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7FD">
        <w:rPr>
          <w:rFonts w:ascii="Times New Roman" w:hAnsi="Times New Roman" w:cs="Times New Roman"/>
          <w:sz w:val="28"/>
          <w:szCs w:val="28"/>
        </w:rPr>
        <w:tab/>
        <w:t xml:space="preserve">Anticipating timely and well distributed rainfall during pre-monsoon, southwest &amp; northeast monsoon period in 2023-24 it was programmed to cover 82.35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hectares, 25.38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 and 6.54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 during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, Rabi and Summer seasons respectively, totally 114.27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 under agricultural crops.  Proposed production target for Food grains and Oilseeds were 148.16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tonnes and 13.84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tonnes respectively.  </w:t>
      </w:r>
    </w:p>
    <w:p w:rsidR="00235BFF" w:rsidRPr="001B57FD" w:rsidRDefault="00235BFF" w:rsidP="001B57FD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50.39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125.15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84.22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148.16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13.70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13.84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8.16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24.47 </w:t>
            </w: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7.38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702.64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114.27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5BFF" w:rsidRPr="001B57FD" w:rsidRDefault="00235BFF" w:rsidP="00235BFF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 xml:space="preserve">2023-24 </w:t>
      </w:r>
      <w:proofErr w:type="spellStart"/>
      <w:r w:rsidRPr="001B57FD">
        <w:rPr>
          <w:rFonts w:ascii="Times New Roman" w:hAnsi="Times New Roman" w:cs="Times New Roman"/>
          <w:b/>
          <w:sz w:val="28"/>
          <w:szCs w:val="28"/>
        </w:rPr>
        <w:t>Kharif</w:t>
      </w:r>
      <w:proofErr w:type="spellEnd"/>
      <w:r w:rsidRPr="001B57FD">
        <w:rPr>
          <w:rFonts w:ascii="Times New Roman" w:hAnsi="Times New Roman" w:cs="Times New Roman"/>
          <w:b/>
          <w:sz w:val="28"/>
          <w:szCs w:val="28"/>
        </w:rPr>
        <w:t xml:space="preserve"> Agricultural Production:</w:t>
      </w: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235BFF" w:rsidRPr="001B57FD" w:rsidRDefault="00235BFF" w:rsidP="00235BFF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ab/>
      </w:r>
      <w:r w:rsidRPr="001B57FD">
        <w:rPr>
          <w:rFonts w:ascii="Times New Roman" w:hAnsi="Times New Roman" w:cs="Times New Roman"/>
          <w:sz w:val="26"/>
          <w:szCs w:val="26"/>
        </w:rPr>
        <w:t xml:space="preserve">During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Kharif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2023 </w:t>
      </w:r>
      <w:r w:rsidR="001B57FD" w:rsidRPr="001B57FD">
        <w:rPr>
          <w:rFonts w:ascii="Times New Roman" w:hAnsi="Times New Roman" w:cs="Times New Roman"/>
          <w:sz w:val="26"/>
          <w:szCs w:val="26"/>
        </w:rPr>
        <w:t xml:space="preserve">total of </w:t>
      </w:r>
      <w:r w:rsidRPr="001B57FD">
        <w:rPr>
          <w:rFonts w:ascii="Times New Roman" w:hAnsi="Times New Roman" w:cs="Times New Roman"/>
          <w:sz w:val="26"/>
          <w:szCs w:val="26"/>
        </w:rPr>
        <w:t xml:space="preserve">82.35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235BFF" w:rsidRPr="001B57FD" w:rsidRDefault="00235BFF" w:rsidP="00235BFF">
      <w:pPr>
        <w:pStyle w:val="HTMLPreformatted"/>
        <w:rPr>
          <w:rFonts w:ascii="Times New Roman" w:hAnsi="Times New Roman" w:cs="Times New Roman"/>
          <w:color w:val="202124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744"/>
        <w:gridCol w:w="2520"/>
        <w:gridCol w:w="1440"/>
        <w:gridCol w:w="1980"/>
        <w:gridCol w:w="2601"/>
      </w:tblGrid>
      <w:tr w:rsidR="00235BFF" w:rsidRPr="001B57FD" w:rsidTr="00310BCA">
        <w:trPr>
          <w:jc w:val="center"/>
        </w:trPr>
        <w:tc>
          <w:tcPr>
            <w:tcW w:w="744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2520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3420" w:type="dxa"/>
            <w:gridSpan w:val="2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601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45359F" w:rsidRPr="001B57FD" w:rsidTr="00293898">
        <w:trPr>
          <w:jc w:val="center"/>
        </w:trPr>
        <w:tc>
          <w:tcPr>
            <w:tcW w:w="744" w:type="dxa"/>
            <w:vMerge/>
          </w:tcPr>
          <w:p w:rsidR="0045359F" w:rsidRPr="001B57FD" w:rsidRDefault="0045359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45359F" w:rsidRPr="001B57FD" w:rsidRDefault="0045359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5359F" w:rsidRPr="001B57FD" w:rsidRDefault="0045359F" w:rsidP="007A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980" w:type="dxa"/>
          </w:tcPr>
          <w:p w:rsidR="0045359F" w:rsidRPr="001B57FD" w:rsidRDefault="0045359F" w:rsidP="007A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601" w:type="dxa"/>
            <w:vMerge/>
          </w:tcPr>
          <w:p w:rsidR="0045359F" w:rsidRPr="001B57FD" w:rsidRDefault="0045359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35.36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Cs/>
                <w:color w:val="000000" w:themeColor="text1"/>
              </w:rPr>
              <w:t>33.73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96.56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22.13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Cs/>
                <w:color w:val="000000" w:themeColor="text1"/>
              </w:rPr>
              <w:t>17.37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15.36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57.50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51.10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111.93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9.84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Cs/>
                <w:color w:val="000000" w:themeColor="text1"/>
              </w:rPr>
              <w:t>7.97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9.89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</w:rPr>
              <w:t>7.06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24.33 </w:t>
            </w: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</w:rPr>
              <w:t>7.35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607.30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</w:rPr>
              <w:t>0.84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82.35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74.32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lastRenderedPageBreak/>
        <w:t>2023-24 Rabi Agricultural Production:</w:t>
      </w: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BFF" w:rsidRPr="001B57FD" w:rsidRDefault="00235BFF" w:rsidP="00235BFF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ab/>
      </w:r>
      <w:r w:rsidRPr="001B57FD">
        <w:rPr>
          <w:rFonts w:ascii="Times New Roman" w:hAnsi="Times New Roman" w:cs="Times New Roman"/>
          <w:sz w:val="26"/>
          <w:szCs w:val="26"/>
        </w:rPr>
        <w:t xml:space="preserve">During Rabi 2023 total of 25.38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235BFF" w:rsidRPr="001B57FD" w:rsidRDefault="00235BFF" w:rsidP="00235BFF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235BFF" w:rsidRPr="001B57FD" w:rsidTr="00310BCA">
        <w:trPr>
          <w:jc w:val="center"/>
        </w:trPr>
        <w:tc>
          <w:tcPr>
            <w:tcW w:w="708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  <w:vMerge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10.41</w:t>
            </w:r>
          </w:p>
        </w:tc>
        <w:tc>
          <w:tcPr>
            <w:tcW w:w="1418" w:type="dxa"/>
          </w:tcPr>
          <w:p w:rsidR="00235BFF" w:rsidRPr="001B57FD" w:rsidRDefault="0054352C" w:rsidP="0054352C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8</w:t>
            </w:r>
            <w:r w:rsidR="00235BFF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.</w:t>
            </w: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45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14.79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11.55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10.</w:t>
            </w:r>
            <w:r w:rsidR="0054352C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86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7.59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21.96</w:t>
            </w:r>
          </w:p>
        </w:tc>
        <w:tc>
          <w:tcPr>
            <w:tcW w:w="1418" w:type="dxa"/>
          </w:tcPr>
          <w:p w:rsidR="00235BFF" w:rsidRPr="001B57FD" w:rsidRDefault="0054352C" w:rsidP="0054352C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19</w:t>
            </w:r>
            <w:r w:rsidR="00235BFF"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.</w:t>
            </w: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32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22.38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2.53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1.</w:t>
            </w:r>
            <w:r w:rsidR="0054352C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50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2.62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0.15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</w:t>
            </w:r>
            <w:r w:rsidR="0054352C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3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0.11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0.74</w:t>
            </w:r>
          </w:p>
        </w:tc>
        <w:tc>
          <w:tcPr>
            <w:tcW w:w="1418" w:type="dxa"/>
          </w:tcPr>
          <w:p w:rsidR="00235BFF" w:rsidRPr="001B57FD" w:rsidRDefault="0054352C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</w:t>
            </w:r>
            <w:r w:rsidR="00235BFF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8</w:t>
            </w: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2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 xml:space="preserve">57.49 </w:t>
            </w:r>
            <w:proofErr w:type="spellStart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Bales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0.00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25.38</w:t>
            </w:r>
          </w:p>
        </w:tc>
        <w:tc>
          <w:tcPr>
            <w:tcW w:w="1418" w:type="dxa"/>
          </w:tcPr>
          <w:p w:rsidR="00235BFF" w:rsidRPr="001B57FD" w:rsidRDefault="0054352C" w:rsidP="0054352C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 xml:space="preserve">        </w:t>
            </w:r>
            <w:r w:rsidR="00965F3F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 xml:space="preserve">  </w:t>
            </w: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 xml:space="preserve">  21</w:t>
            </w:r>
            <w:r w:rsidR="00235BFF"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.6</w:t>
            </w: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7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</w:p>
        </w:tc>
      </w:tr>
    </w:tbl>
    <w:p w:rsidR="00235BFF" w:rsidRPr="001B57FD" w:rsidRDefault="00235BFF" w:rsidP="00235BFF">
      <w:pPr>
        <w:pStyle w:val="HTMLPreformatted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03232A" w:rsidRPr="001B57FD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>202</w:t>
      </w:r>
      <w:r w:rsidR="00235BFF" w:rsidRPr="001B57FD">
        <w:rPr>
          <w:rFonts w:ascii="Times New Roman" w:hAnsi="Times New Roman" w:cs="Times New Roman"/>
          <w:b/>
          <w:sz w:val="28"/>
          <w:szCs w:val="28"/>
        </w:rPr>
        <w:t>3</w:t>
      </w:r>
      <w:r w:rsidRPr="001B57FD">
        <w:rPr>
          <w:rFonts w:ascii="Times New Roman" w:hAnsi="Times New Roman" w:cs="Times New Roman"/>
          <w:b/>
          <w:sz w:val="28"/>
          <w:szCs w:val="28"/>
        </w:rPr>
        <w:t>-2</w:t>
      </w:r>
      <w:r w:rsidR="00235BFF" w:rsidRPr="001B57FD">
        <w:rPr>
          <w:rFonts w:ascii="Times New Roman" w:hAnsi="Times New Roman" w:cs="Times New Roman"/>
          <w:b/>
          <w:sz w:val="28"/>
          <w:szCs w:val="28"/>
        </w:rPr>
        <w:t>4</w:t>
      </w:r>
      <w:r w:rsidRPr="001B5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B57FD">
        <w:rPr>
          <w:rFonts w:ascii="Times New Roman" w:hAnsi="Times New Roman" w:cs="Times New Roman"/>
          <w:b/>
          <w:sz w:val="28"/>
          <w:szCs w:val="28"/>
        </w:rPr>
        <w:t>Summer</w:t>
      </w:r>
      <w:proofErr w:type="gramEnd"/>
      <w:r w:rsidRPr="001B57FD">
        <w:rPr>
          <w:rFonts w:ascii="Times New Roman" w:hAnsi="Times New Roman" w:cs="Times New Roman"/>
          <w:b/>
          <w:sz w:val="28"/>
          <w:szCs w:val="28"/>
        </w:rPr>
        <w:t xml:space="preserve"> Agricultural Production:</w:t>
      </w:r>
    </w:p>
    <w:p w:rsidR="0003232A" w:rsidRPr="001B57FD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2A" w:rsidRPr="001B57FD" w:rsidRDefault="001B57FD" w:rsidP="00235BFF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ab/>
      </w:r>
      <w:r w:rsidR="0003232A" w:rsidRPr="001B57FD">
        <w:rPr>
          <w:rFonts w:ascii="Times New Roman" w:hAnsi="Times New Roman" w:cs="Times New Roman"/>
          <w:sz w:val="26"/>
          <w:szCs w:val="26"/>
        </w:rPr>
        <w:t xml:space="preserve">During </w:t>
      </w:r>
      <w:proofErr w:type="gramStart"/>
      <w:r w:rsidR="0003232A" w:rsidRPr="001B57FD">
        <w:rPr>
          <w:rFonts w:ascii="Times New Roman" w:hAnsi="Times New Roman" w:cs="Times New Roman"/>
          <w:sz w:val="26"/>
          <w:szCs w:val="26"/>
        </w:rPr>
        <w:t>Summer  202</w:t>
      </w:r>
      <w:r w:rsidR="00235BFF" w:rsidRPr="001B57FD">
        <w:rPr>
          <w:rFonts w:ascii="Times New Roman" w:hAnsi="Times New Roman" w:cs="Times New Roman"/>
          <w:sz w:val="26"/>
          <w:szCs w:val="26"/>
        </w:rPr>
        <w:t>3</w:t>
      </w:r>
      <w:proofErr w:type="gramEnd"/>
      <w:r w:rsidR="00EF51FE" w:rsidRPr="001B57FD">
        <w:rPr>
          <w:rFonts w:ascii="Times New Roman" w:hAnsi="Times New Roman" w:cs="Times New Roman"/>
          <w:sz w:val="26"/>
          <w:szCs w:val="26"/>
        </w:rPr>
        <w:t>-2</w:t>
      </w:r>
      <w:r w:rsidR="00235BFF" w:rsidRPr="001B57FD">
        <w:rPr>
          <w:rFonts w:ascii="Times New Roman" w:hAnsi="Times New Roman" w:cs="Times New Roman"/>
          <w:sz w:val="26"/>
          <w:szCs w:val="26"/>
        </w:rPr>
        <w:t>4</w:t>
      </w:r>
      <w:r w:rsidR="0003232A" w:rsidRPr="001B57FD">
        <w:rPr>
          <w:rFonts w:ascii="Times New Roman" w:hAnsi="Times New Roman" w:cs="Times New Roman"/>
          <w:sz w:val="26"/>
          <w:szCs w:val="26"/>
        </w:rPr>
        <w:t xml:space="preserve"> total of  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6.54</w:t>
      </w:r>
      <w:r w:rsidR="0003232A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3232A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03232A" w:rsidRPr="001B57FD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03232A" w:rsidRPr="001B57FD" w:rsidRDefault="0003232A" w:rsidP="00235BFF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03232A" w:rsidRPr="001B57FD" w:rsidTr="00C64CFA">
        <w:trPr>
          <w:jc w:val="center"/>
        </w:trPr>
        <w:tc>
          <w:tcPr>
            <w:tcW w:w="708" w:type="dxa"/>
            <w:vMerge w:val="restart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(Lakh Hectares)</w:t>
            </w:r>
          </w:p>
        </w:tc>
        <w:tc>
          <w:tcPr>
            <w:tcW w:w="2126" w:type="dxa"/>
            <w:vMerge w:val="restart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(Lakh Tonnes)</w:t>
            </w:r>
          </w:p>
        </w:tc>
      </w:tr>
      <w:tr w:rsidR="0003232A" w:rsidRPr="001B57FD" w:rsidTr="00C64CFA">
        <w:trPr>
          <w:jc w:val="center"/>
        </w:trPr>
        <w:tc>
          <w:tcPr>
            <w:tcW w:w="708" w:type="dxa"/>
            <w:vMerge/>
          </w:tcPr>
          <w:p w:rsidR="0003232A" w:rsidRPr="001B57FD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3232A" w:rsidRPr="001B57FD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03232A" w:rsidRPr="001B57FD" w:rsidRDefault="0003232A" w:rsidP="00C64C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4.62</w:t>
            </w:r>
          </w:p>
        </w:tc>
        <w:tc>
          <w:tcPr>
            <w:tcW w:w="1418" w:type="dxa"/>
            <w:vAlign w:val="bottom"/>
          </w:tcPr>
          <w:p w:rsidR="00EF51FE" w:rsidRPr="00C918B5" w:rsidRDefault="00E107DC" w:rsidP="00EC23B7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</w:pPr>
            <w:r w:rsidRPr="00C918B5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1.</w:t>
            </w:r>
            <w:r w:rsidR="00E3107C" w:rsidRPr="00C918B5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1</w:t>
            </w:r>
            <w:r w:rsidR="00EC23B7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7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13.79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0.15</w:t>
            </w:r>
          </w:p>
        </w:tc>
        <w:tc>
          <w:tcPr>
            <w:tcW w:w="1418" w:type="dxa"/>
            <w:vAlign w:val="bottom"/>
          </w:tcPr>
          <w:p w:rsidR="00EF51FE" w:rsidRPr="00C918B5" w:rsidRDefault="0045359F" w:rsidP="00EC74B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</w:pPr>
            <w:r w:rsidRPr="00C918B5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0.0</w:t>
            </w:r>
            <w:r w:rsidR="00EC23B7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6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0.06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  <w:t>4.77</w:t>
            </w:r>
          </w:p>
        </w:tc>
        <w:tc>
          <w:tcPr>
            <w:tcW w:w="1418" w:type="dxa"/>
            <w:vAlign w:val="bottom"/>
          </w:tcPr>
          <w:p w:rsidR="00EF51FE" w:rsidRPr="00C918B5" w:rsidRDefault="00E107DC" w:rsidP="005D0990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</w:pPr>
            <w:r w:rsidRPr="00C918B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1.</w:t>
            </w:r>
            <w:r w:rsidR="00EC23B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23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  <w:t>13.85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1.33</w:t>
            </w:r>
          </w:p>
        </w:tc>
        <w:tc>
          <w:tcPr>
            <w:tcW w:w="1418" w:type="dxa"/>
            <w:vAlign w:val="bottom"/>
          </w:tcPr>
          <w:p w:rsidR="00EF51FE" w:rsidRPr="00C918B5" w:rsidRDefault="0045359F" w:rsidP="00CE416D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</w:pPr>
            <w:r w:rsidRPr="00C918B5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0.</w:t>
            </w:r>
            <w:r w:rsidR="00CE416D" w:rsidRPr="00C918B5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7</w:t>
            </w:r>
            <w:r w:rsidR="00EC23B7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1</w:t>
            </w:r>
          </w:p>
        </w:tc>
        <w:tc>
          <w:tcPr>
            <w:tcW w:w="2126" w:type="dxa"/>
            <w:vAlign w:val="bottom"/>
          </w:tcPr>
          <w:p w:rsidR="00EF51FE" w:rsidRPr="001B57FD" w:rsidRDefault="00EF51FE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  <w:vAlign w:val="bottom"/>
          </w:tcPr>
          <w:p w:rsidR="00EF51FE" w:rsidRPr="001B57FD" w:rsidRDefault="00EF51FE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</w:p>
        </w:tc>
        <w:tc>
          <w:tcPr>
            <w:tcW w:w="1418" w:type="dxa"/>
            <w:vAlign w:val="bottom"/>
          </w:tcPr>
          <w:p w:rsidR="00EF51FE" w:rsidRPr="00C918B5" w:rsidRDefault="00EF51FE" w:rsidP="005D09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</w:pP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1.34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0.01</w:t>
            </w:r>
          </w:p>
        </w:tc>
        <w:tc>
          <w:tcPr>
            <w:tcW w:w="1418" w:type="dxa"/>
            <w:vAlign w:val="center"/>
          </w:tcPr>
          <w:p w:rsidR="00EF51FE" w:rsidRPr="00C918B5" w:rsidRDefault="0045359F" w:rsidP="005D09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</w:pPr>
            <w:r w:rsidRPr="00C918B5"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  <w:t>0.00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0.02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0.44</w:t>
            </w:r>
          </w:p>
        </w:tc>
        <w:tc>
          <w:tcPr>
            <w:tcW w:w="1418" w:type="dxa"/>
            <w:vAlign w:val="bottom"/>
          </w:tcPr>
          <w:p w:rsidR="00EF51FE" w:rsidRPr="00C918B5" w:rsidRDefault="0045359F" w:rsidP="005D09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</w:pPr>
            <w:r w:rsidRPr="00C918B5"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  <w:t>0.</w:t>
            </w:r>
            <w:r w:rsidR="00EC23B7"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  <w:t>20</w:t>
            </w:r>
          </w:p>
        </w:tc>
        <w:tc>
          <w:tcPr>
            <w:tcW w:w="2126" w:type="dxa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37.85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0.00</w:t>
            </w:r>
          </w:p>
        </w:tc>
        <w:tc>
          <w:tcPr>
            <w:tcW w:w="1418" w:type="dxa"/>
            <w:vAlign w:val="bottom"/>
          </w:tcPr>
          <w:p w:rsidR="00EF51FE" w:rsidRPr="00C918B5" w:rsidRDefault="0045359F" w:rsidP="005D0990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</w:pPr>
            <w:r w:rsidRPr="00C918B5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0.00</w:t>
            </w:r>
          </w:p>
        </w:tc>
        <w:tc>
          <w:tcPr>
            <w:tcW w:w="2126" w:type="dxa"/>
          </w:tcPr>
          <w:p w:rsidR="00EF51FE" w:rsidRPr="001B57FD" w:rsidRDefault="0054352C" w:rsidP="005D0990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 xml:space="preserve">                        0.00</w:t>
            </w:r>
          </w:p>
        </w:tc>
      </w:tr>
      <w:tr w:rsidR="00EF51FE" w:rsidRPr="001B57FD" w:rsidTr="00EF51FE">
        <w:trPr>
          <w:trHeight w:val="68"/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6.54</w:t>
            </w:r>
          </w:p>
        </w:tc>
        <w:tc>
          <w:tcPr>
            <w:tcW w:w="1418" w:type="dxa"/>
            <w:vAlign w:val="bottom"/>
          </w:tcPr>
          <w:p w:rsidR="00EF51FE" w:rsidRPr="00C918B5" w:rsidRDefault="004F3FF9" w:rsidP="00FA7355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</w:pPr>
            <w:r w:rsidRPr="00C918B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2.</w:t>
            </w:r>
            <w:r w:rsidR="00EC23B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14</w:t>
            </w:r>
          </w:p>
        </w:tc>
        <w:tc>
          <w:tcPr>
            <w:tcW w:w="2126" w:type="dxa"/>
            <w:vAlign w:val="bottom"/>
          </w:tcPr>
          <w:p w:rsidR="00EF51FE" w:rsidRPr="001B57FD" w:rsidRDefault="00EF51FE" w:rsidP="005D0990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</w:pPr>
          </w:p>
        </w:tc>
      </w:tr>
    </w:tbl>
    <w:p w:rsidR="0003232A" w:rsidRPr="001B57FD" w:rsidRDefault="0003232A" w:rsidP="00235BFF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p w:rsidR="00444B65" w:rsidRPr="001B57FD" w:rsidRDefault="00444B65" w:rsidP="00235BFF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</w:t>
      </w:r>
      <w:r w:rsidR="004D5501"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 xml:space="preserve"> 202</w:t>
      </w:r>
      <w:r w:rsidR="00235BFF"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3</w:t>
      </w:r>
      <w:r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:</w:t>
      </w:r>
    </w:p>
    <w:p w:rsidR="007F0472" w:rsidRPr="001B57FD" w:rsidRDefault="007F0472" w:rsidP="00235BFF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6"/>
          <w:szCs w:val="28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Pre-monsoon rainfall:</w:t>
      </w:r>
    </w:p>
    <w:p w:rsidR="00026F5D" w:rsidRPr="001B57FD" w:rsidRDefault="00026F5D" w:rsidP="00235BFF">
      <w:pPr>
        <w:spacing w:after="0" w:line="240" w:lineRule="auto"/>
        <w:ind w:firstLine="720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C81825" w:rsidRPr="001B57FD" w:rsidRDefault="007F0472" w:rsidP="001B57FD">
      <w:pPr>
        <w:spacing w:after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B57FD">
        <w:rPr>
          <w:rStyle w:val="y2iqfc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D5501" w:rsidRPr="001B57FD">
        <w:rPr>
          <w:rStyle w:val="y2iqfc"/>
          <w:rFonts w:ascii="Times New Roman" w:hAnsi="Times New Roman" w:cs="Times New Roman"/>
          <w:color w:val="000000" w:themeColor="text1"/>
          <w:sz w:val="26"/>
          <w:szCs w:val="26"/>
        </w:rPr>
        <w:t>During p</w:t>
      </w:r>
      <w:r w:rsidR="004D5501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re-monsoon 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(March-1 to May-31)</w:t>
      </w:r>
      <w:r w:rsidR="004D5501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normal average rainfall 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was 115 mm against 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actual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rainfall </w:t>
      </w:r>
      <w:r w:rsidR="0054352C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116</w:t>
      </w:r>
      <w:r w:rsidR="00FB3B62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mm (1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%).</w:t>
      </w:r>
    </w:p>
    <w:p w:rsidR="007F0472" w:rsidRPr="001B57FD" w:rsidRDefault="007F0472" w:rsidP="00C81825">
      <w:pPr>
        <w:spacing w:after="0" w:line="240" w:lineRule="auto"/>
        <w:jc w:val="both"/>
        <w:rPr>
          <w:rStyle w:val="y2iqfc"/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1B57FD">
        <w:rPr>
          <w:rFonts w:ascii="Times New Roman" w:hAnsi="Times New Roman" w:cs="Times New Roman"/>
          <w:b/>
          <w:color w:val="000000" w:themeColor="text1"/>
          <w:sz w:val="28"/>
          <w:szCs w:val="32"/>
        </w:rPr>
        <w:lastRenderedPageBreak/>
        <w:t>Southwest monsoon</w:t>
      </w:r>
      <w:r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rainfall:</w:t>
      </w:r>
    </w:p>
    <w:p w:rsidR="007F0472" w:rsidRPr="001B57FD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8"/>
        </w:rPr>
      </w:pPr>
    </w:p>
    <w:p w:rsidR="007F0472" w:rsidRPr="001B57FD" w:rsidRDefault="007F0472" w:rsidP="001B57F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57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4D5501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During s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outhwest monsoon (June-1 to September-30)</w:t>
      </w:r>
      <w:r w:rsidR="004D5501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average rainfall was 852 mm against actual 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642</w:t>
      </w:r>
      <w:r w:rsidR="00FB3B6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FB3B6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</w:p>
    <w:p w:rsidR="007F0472" w:rsidRPr="001B57FD" w:rsidRDefault="007F0472" w:rsidP="001B57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472" w:rsidRPr="001B57FD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57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North-East monsoon rainfall:</w:t>
      </w:r>
    </w:p>
    <w:p w:rsidR="007F0472" w:rsidRPr="001B57FD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  <w:r w:rsidRPr="001B57F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</w:p>
    <w:p w:rsidR="0054352C" w:rsidRPr="001B57FD" w:rsidRDefault="004D5501" w:rsidP="00235BFF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During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ortheast monsoon (October-1 to December-30)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normal average rainfall was 182 mm against actual </w:t>
      </w:r>
      <w:r w:rsidR="007F0472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114</w:t>
      </w:r>
      <w:r w:rsidR="00FB3B6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-38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</w:p>
    <w:p w:rsidR="00235BFF" w:rsidRPr="001B57FD" w:rsidRDefault="00235BFF" w:rsidP="00235BFF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6"/>
        </w:rPr>
      </w:pP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4352C" w:rsidRPr="001B57FD" w:rsidRDefault="0054352C" w:rsidP="00235BF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sz w:val="26"/>
          <w:szCs w:val="26"/>
        </w:rPr>
        <w:t>Totally (January-1</w:t>
      </w:r>
      <w:r w:rsidRPr="001B57FD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Pr="001B57FD">
        <w:rPr>
          <w:rFonts w:ascii="Times New Roman" w:hAnsi="Times New Roman" w:cs="Times New Roman"/>
          <w:sz w:val="26"/>
          <w:szCs w:val="26"/>
        </w:rPr>
        <w:t xml:space="preserve"> to December-30</w:t>
      </w:r>
      <w:r w:rsidRPr="001B57F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1B57FD">
        <w:rPr>
          <w:rFonts w:ascii="Times New Roman" w:hAnsi="Times New Roman" w:cs="Times New Roman"/>
          <w:sz w:val="26"/>
          <w:szCs w:val="26"/>
        </w:rPr>
        <w:t xml:space="preserve">) normal average rainfall was 1153 mm against actual </w:t>
      </w:r>
      <w:r w:rsidRPr="001B57FD">
        <w:rPr>
          <w:rFonts w:ascii="Times New Roman" w:hAnsi="Times New Roman" w:cs="Times New Roman"/>
          <w:bCs/>
          <w:sz w:val="26"/>
          <w:szCs w:val="26"/>
        </w:rPr>
        <w:t>rainfall</w:t>
      </w:r>
      <w:r w:rsidRPr="001B57FD">
        <w:rPr>
          <w:rFonts w:ascii="Times New Roman" w:hAnsi="Times New Roman" w:cs="Times New Roman"/>
          <w:sz w:val="26"/>
          <w:szCs w:val="26"/>
        </w:rPr>
        <w:t xml:space="preserve"> 872 mm (-24%).</w:t>
      </w:r>
    </w:p>
    <w:p w:rsidR="0054352C" w:rsidRPr="001B57FD" w:rsidRDefault="0054352C" w:rsidP="0054352C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</w:p>
    <w:p w:rsidR="0054352C" w:rsidRPr="001B57FD" w:rsidRDefault="0054352C" w:rsidP="0054352C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Rainfall 2024:</w:t>
      </w:r>
    </w:p>
    <w:p w:rsidR="001B57FD" w:rsidRPr="001B57FD" w:rsidRDefault="001B57FD" w:rsidP="0054352C">
      <w:pPr>
        <w:spacing w:after="0" w:line="240" w:lineRule="auto"/>
        <w:ind w:firstLine="720"/>
        <w:jc w:val="both"/>
        <w:rPr>
          <w:rStyle w:val="y2iqfc"/>
          <w:rFonts w:ascii="Times New Roman" w:hAnsi="Times New Roman" w:cs="Times New Roman"/>
          <w:color w:val="000000" w:themeColor="text1"/>
          <w:szCs w:val="28"/>
        </w:rPr>
      </w:pPr>
    </w:p>
    <w:p w:rsidR="0054352C" w:rsidRPr="004F3FF9" w:rsidRDefault="0054352C" w:rsidP="001B57FD">
      <w:pPr>
        <w:spacing w:after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B57FD">
        <w:rPr>
          <w:rStyle w:val="y2iqfc"/>
          <w:rFonts w:ascii="Times New Roman" w:hAnsi="Times New Roman" w:cs="Times New Roman"/>
          <w:color w:val="000000" w:themeColor="text1"/>
          <w:sz w:val="26"/>
          <w:szCs w:val="26"/>
        </w:rPr>
        <w:t xml:space="preserve">During the year 2024 </w:t>
      </w:r>
      <w:r w:rsidR="005D28E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(January-1 to March</w:t>
      </w:r>
      <w:r w:rsidR="00A150E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</w:t>
      </w:r>
      <w:r w:rsidR="0040464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22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), normal average </w:t>
      </w:r>
      <w:r w:rsidRPr="00474CB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rainfall </w:t>
      </w:r>
      <w:r w:rsidRPr="00C22FD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was </w:t>
      </w:r>
      <w:r w:rsidR="0040464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9</w:t>
      </w:r>
      <w:r w:rsidRPr="00C918B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mm against </w:t>
      </w:r>
      <w:r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actual</w:t>
      </w:r>
      <w:r w:rsidRPr="00C918B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rainfall </w:t>
      </w:r>
      <w:r w:rsidR="0040464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9</w:t>
      </w:r>
      <w:r w:rsidRPr="00C918B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mm (</w:t>
      </w:r>
      <w:r w:rsidR="0040464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-5</w:t>
      </w:r>
      <w:r w:rsidRPr="00C918B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%).</w:t>
      </w:r>
      <w:r w:rsidRPr="004F3FF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Pr="004F3FF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District wise rainfall details was</w:t>
      </w:r>
      <w:proofErr w:type="gramEnd"/>
      <w:r w:rsidRPr="004F3FF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provided in annexure-1.</w:t>
      </w:r>
    </w:p>
    <w:p w:rsidR="0054352C" w:rsidRPr="004F3FF9" w:rsidRDefault="0054352C" w:rsidP="00235BFF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434B" w:rsidRPr="001B57FD" w:rsidRDefault="0083434B" w:rsidP="0083434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B57FD">
        <w:rPr>
          <w:rFonts w:ascii="Times New Roman" w:hAnsi="Times New Roman" w:cs="Times New Roman"/>
          <w:b/>
          <w:bCs/>
          <w:sz w:val="28"/>
          <w:szCs w:val="28"/>
        </w:rPr>
        <w:t>Kharif</w:t>
      </w:r>
      <w:proofErr w:type="spellEnd"/>
      <w:r w:rsidRPr="001B57FD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35BFF" w:rsidRPr="001B57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B57FD">
        <w:rPr>
          <w:rFonts w:ascii="Times New Roman" w:hAnsi="Times New Roman" w:cs="Times New Roman"/>
          <w:b/>
          <w:bCs/>
          <w:sz w:val="28"/>
          <w:szCs w:val="28"/>
        </w:rPr>
        <w:t xml:space="preserve"> Area coverage:</w:t>
      </w:r>
    </w:p>
    <w:p w:rsidR="005B63A5" w:rsidRPr="001B57FD" w:rsidRDefault="005B63A5" w:rsidP="0083434B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28"/>
        </w:rPr>
      </w:pPr>
    </w:p>
    <w:p w:rsidR="0083434B" w:rsidRPr="0045359F" w:rsidRDefault="005B63A5" w:rsidP="001B57F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1B57FD">
        <w:rPr>
          <w:rFonts w:ascii="Times New Roman" w:hAnsi="Times New Roman" w:cs="Times New Roman"/>
          <w:sz w:val="26"/>
          <w:szCs w:val="26"/>
        </w:rPr>
        <w:t xml:space="preserve">During </w:t>
      </w:r>
      <w:r w:rsidR="004D5501" w:rsidRPr="001B57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Kharif</w:t>
      </w:r>
      <w:proofErr w:type="spellEnd"/>
      <w:proofErr w:type="gramEnd"/>
      <w:r w:rsidRPr="001B57FD">
        <w:rPr>
          <w:rFonts w:ascii="Times New Roman" w:hAnsi="Times New Roman" w:cs="Times New Roman"/>
          <w:sz w:val="26"/>
          <w:szCs w:val="26"/>
        </w:rPr>
        <w:t xml:space="preserve"> </w:t>
      </w:r>
      <w:r w:rsidR="0083434B" w:rsidRPr="001B57FD">
        <w:rPr>
          <w:rFonts w:ascii="Times New Roman" w:hAnsi="Times New Roman" w:cs="Times New Roman"/>
          <w:sz w:val="26"/>
          <w:szCs w:val="26"/>
        </w:rPr>
        <w:t xml:space="preserve"> 202</w:t>
      </w:r>
      <w:r w:rsidR="00235BFF" w:rsidRPr="001B57FD">
        <w:rPr>
          <w:rFonts w:ascii="Times New Roman" w:hAnsi="Times New Roman" w:cs="Times New Roman"/>
          <w:sz w:val="26"/>
          <w:szCs w:val="26"/>
        </w:rPr>
        <w:t>3</w:t>
      </w:r>
      <w:r w:rsidR="004D5501" w:rsidRPr="001B57FD">
        <w:rPr>
          <w:rFonts w:ascii="Times New Roman" w:hAnsi="Times New Roman" w:cs="Times New Roman"/>
          <w:sz w:val="26"/>
          <w:szCs w:val="26"/>
        </w:rPr>
        <w:t>,</w:t>
      </w:r>
      <w:r w:rsidR="0083434B" w:rsidRPr="001B57FD">
        <w:rPr>
          <w:rFonts w:ascii="Times New Roman" w:hAnsi="Times New Roman" w:cs="Times New Roman"/>
          <w:sz w:val="26"/>
          <w:szCs w:val="26"/>
        </w:rPr>
        <w:t xml:space="preserve"> total 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 </w:t>
      </w:r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74.32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AC49D8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%) has bee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 sown against a set target of </w:t>
      </w:r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82.35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B63A5" w:rsidRPr="0045359F" w:rsidRDefault="00530CD8" w:rsidP="0083434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5B63A5" w:rsidRPr="0045359F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3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Rabi 202</w:t>
      </w:r>
      <w:r w:rsidR="00235BFF" w:rsidRPr="00453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453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Area coverage:</w:t>
      </w:r>
    </w:p>
    <w:p w:rsidR="005B63A5" w:rsidRPr="0045359F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12"/>
          <w:szCs w:val="28"/>
        </w:rPr>
      </w:pPr>
    </w:p>
    <w:p w:rsidR="005B63A5" w:rsidRPr="0045359F" w:rsidRDefault="005B63A5" w:rsidP="001B57F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</w:t>
      </w:r>
      <w:r w:rsidR="004D5501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proofErr w:type="gramEnd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202</w:t>
      </w:r>
      <w:r w:rsidR="00235BF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D5501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</w:t>
      </w:r>
      <w:r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</w:t>
      </w:r>
      <w:r w:rsidR="00AC49D8"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352C"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>21.67</w:t>
      </w:r>
      <w:r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54352C"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(85</w:t>
      </w:r>
      <w:r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has been sown against a set target of </w:t>
      </w:r>
      <w:r w:rsidR="000140C4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25.38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hectares.</w:t>
      </w:r>
    </w:p>
    <w:p w:rsidR="005B63A5" w:rsidRPr="0045359F" w:rsidRDefault="005B63A5" w:rsidP="005B63A5">
      <w:pPr>
        <w:tabs>
          <w:tab w:val="left" w:pos="2534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53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444B65" w:rsidRPr="0007246D" w:rsidRDefault="009438D2" w:rsidP="00444B65">
      <w:pPr>
        <w:pStyle w:val="BodyTextIndent"/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  <w:r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Summer </w:t>
      </w:r>
      <w:r w:rsidR="00444B65"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>202</w:t>
      </w:r>
      <w:r w:rsidR="00235BFF"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>3</w:t>
      </w:r>
      <w:r w:rsidR="00444B65"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Area coverage:</w:t>
      </w:r>
    </w:p>
    <w:p w:rsidR="00D37805" w:rsidRPr="001B57FD" w:rsidRDefault="00DD11ED" w:rsidP="00D37805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9438D2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Summer </w:t>
      </w:r>
      <w:r w:rsidR="00444B65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235BFF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D5501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44B65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2612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total </w:t>
      </w:r>
      <w:r w:rsidR="00444B65" w:rsidRPr="004F3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</w:t>
      </w:r>
      <w:r w:rsidR="009438D2" w:rsidRPr="004F3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C23B7">
        <w:rPr>
          <w:rFonts w:ascii="Times New Roman" w:hAnsi="Times New Roman" w:cs="Times New Roman"/>
          <w:color w:val="000000" w:themeColor="text1"/>
          <w:sz w:val="26"/>
          <w:szCs w:val="26"/>
        </w:rPr>
        <w:t>2.14</w:t>
      </w:r>
      <w:r w:rsidR="00444B65"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44B65"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9438D2"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4F3FF9"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EC23B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44B65"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%) has</w:t>
      </w:r>
      <w:r w:rsidR="00444B65" w:rsidRPr="004F3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bee</w:t>
      </w:r>
      <w:r w:rsidR="009438D2" w:rsidRPr="004F3FF9">
        <w:rPr>
          <w:rFonts w:ascii="Times New Roman" w:hAnsi="Times New Roman" w:cs="Times New Roman"/>
          <w:color w:val="000000" w:themeColor="text1"/>
          <w:sz w:val="26"/>
          <w:szCs w:val="26"/>
        </w:rPr>
        <w:t>n sown</w:t>
      </w:r>
      <w:r w:rsidR="009438D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against a set t</w:t>
      </w:r>
      <w:r w:rsidR="002F0AFE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AC49D8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rget of </w:t>
      </w:r>
      <w:r w:rsidR="000140C4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6.54</w:t>
      </w:r>
      <w:r w:rsidR="00F0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F00656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F0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</w:t>
      </w:r>
      <w:r w:rsidR="002935E7"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="009438D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5D28E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0140C4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, Crop</w:t>
      </w:r>
      <w:r w:rsidR="002507B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wise and district</w:t>
      </w:r>
      <w:r w:rsidR="002507B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wise area sown details was provided in annexure 2 and </w:t>
      </w:r>
      <w:r w:rsidR="00235BFF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D3780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37805" w:rsidRPr="001B57FD" w:rsidRDefault="00D37805" w:rsidP="001B57F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57FD" w:rsidRPr="001B57FD" w:rsidRDefault="001B57FD" w:rsidP="001B57F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1B57FD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2023-24 </w:t>
      </w:r>
      <w:proofErr w:type="spellStart"/>
      <w:r w:rsidRPr="001B57FD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Hailstrom</w:t>
      </w:r>
      <w:proofErr w:type="spellEnd"/>
      <w:r w:rsidRPr="001B57FD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/Flood:</w:t>
      </w:r>
    </w:p>
    <w:p w:rsidR="001B57FD" w:rsidRPr="001B57FD" w:rsidRDefault="001B57FD" w:rsidP="001B57F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6"/>
          <w:szCs w:val="26"/>
        </w:rPr>
      </w:pPr>
    </w:p>
    <w:p w:rsidR="000140C4" w:rsidRPr="001B57FD" w:rsidRDefault="000140C4" w:rsidP="000140C4">
      <w:pPr>
        <w:pStyle w:val="HTMLPreformatted"/>
        <w:spacing w:line="276" w:lineRule="auto"/>
        <w:jc w:val="both"/>
        <w:rPr>
          <w:rStyle w:val="y2iqfc"/>
          <w:rFonts w:ascii="Times New Roman" w:eastAsia="Calibri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4"/>
          <w:szCs w:val="24"/>
        </w:rPr>
        <w:tab/>
      </w: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According to the joint survey report, agricultural crops were damaged in 10134.22 hectares due to Hailstorm/heavy rains in the month of March to May 2023-24.</w:t>
      </w: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4"/>
          <w:szCs w:val="24"/>
        </w:rPr>
        <w:tab/>
      </w: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According to the joint survey report, 101.20 hectares of agricultural crops were damaged due to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hailstrom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/heavy rains during the month of June 2023-24.</w:t>
      </w: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sz w:val="26"/>
          <w:szCs w:val="26"/>
        </w:rPr>
      </w:pP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lastRenderedPageBreak/>
        <w:tab/>
        <w:t>According to the joint survey report, agricultural crops were damaged in 7630.90 hectares due to heavy rains in the month of November.</w:t>
      </w: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sz w:val="24"/>
          <w:szCs w:val="24"/>
        </w:rPr>
      </w:pP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b/>
          <w:sz w:val="28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b/>
          <w:sz w:val="28"/>
          <w:szCs w:val="26"/>
        </w:rPr>
        <w:t>Drought 2023:</w:t>
      </w: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b/>
          <w:sz w:val="10"/>
          <w:szCs w:val="26"/>
        </w:rPr>
      </w:pPr>
    </w:p>
    <w:p w:rsidR="000140C4" w:rsidRPr="001B57FD" w:rsidRDefault="000140C4" w:rsidP="000140C4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7FD">
        <w:rPr>
          <w:rFonts w:ascii="Times New Roman" w:hAnsi="Times New Roman" w:cs="Times New Roman"/>
          <w:sz w:val="26"/>
          <w:szCs w:val="26"/>
        </w:rPr>
        <w:t xml:space="preserve">As per Revenue Department Government Order  Number: RD 449 TNR 2023, Dated: 13-09-2023, 12-10-2023 and 04-11-2023, out of 236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</w:t>
      </w:r>
      <w:r w:rsidRPr="001B57FD">
        <w:rPr>
          <w:rFonts w:ascii="Times New Roman" w:hAnsi="Times New Roman" w:cs="Times New Roman"/>
          <w:b/>
          <w:sz w:val="26"/>
          <w:szCs w:val="26"/>
        </w:rPr>
        <w:t xml:space="preserve">223 </w:t>
      </w:r>
      <w:proofErr w:type="spellStart"/>
      <w:r w:rsidRPr="001B57FD">
        <w:rPr>
          <w:rFonts w:ascii="Times New Roman" w:hAnsi="Times New Roman" w:cs="Times New Roman"/>
          <w:b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are declared as drought, among which </w:t>
      </w:r>
      <w:r w:rsidRPr="001B57FD">
        <w:rPr>
          <w:rFonts w:ascii="Times New Roman" w:hAnsi="Times New Roman" w:cs="Times New Roman"/>
          <w:b/>
          <w:sz w:val="26"/>
          <w:szCs w:val="26"/>
        </w:rPr>
        <w:t xml:space="preserve">196 </w:t>
      </w:r>
      <w:proofErr w:type="spellStart"/>
      <w:r w:rsidRPr="001B57FD">
        <w:rPr>
          <w:rFonts w:ascii="Times New Roman" w:hAnsi="Times New Roman" w:cs="Times New Roman"/>
          <w:b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b/>
          <w:sz w:val="26"/>
          <w:szCs w:val="26"/>
        </w:rPr>
        <w:t xml:space="preserve"> declared under severe category and 27 </w:t>
      </w:r>
      <w:proofErr w:type="spellStart"/>
      <w:r w:rsidRPr="001B57FD">
        <w:rPr>
          <w:rFonts w:ascii="Times New Roman" w:hAnsi="Times New Roman" w:cs="Times New Roman"/>
          <w:b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b/>
          <w:sz w:val="26"/>
          <w:szCs w:val="26"/>
        </w:rPr>
        <w:t xml:space="preserve"> under moderate category.</w:t>
      </w: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ab/>
        <w:t xml:space="preserve">According to the joint survey report, 46.11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lakh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hectares of agricultural crops have been damaged due to drought in the year 2023-24. Major crops of Maize (1350667.83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Tur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(804944.98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Ragi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(492514.60 ha), cotton (414314.74 ha) and soybean (365961.50 ha) are affected. Mainly in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Vijayapura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(464967.17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Bidar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(395504.00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Belagavi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(353885.02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Kalaburagi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(276368.00 ha), and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Vijayanagar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(269264.15 ha.) in the major crop loss are reported in the districts.</w:t>
      </w: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4B65" w:rsidRPr="001B57FD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1B57FD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1B57FD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Pr="001B57FD" w:rsidRDefault="00BE3537" w:rsidP="00235BF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1B57FD"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AC49D8" w:rsidRPr="001B57FD" w:rsidRDefault="00AC49D8" w:rsidP="00235BF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Pr="001B57FD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>Seeds:</w:t>
      </w:r>
    </w:p>
    <w:p w:rsidR="00BE3537" w:rsidRPr="00474CBC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28"/>
        </w:rPr>
      </w:pPr>
    </w:p>
    <w:p w:rsidR="00235BFF" w:rsidRPr="00474CBC" w:rsidRDefault="00444B65" w:rsidP="00235BFF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4CB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For Rabi/Summer 2023-24, 3.</w:t>
      </w:r>
      <w:r w:rsidR="0045359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80</w:t>
      </w:r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</w:t>
      </w:r>
      <w:r w:rsidR="00FA7355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mand for sowing and till dated</w:t>
      </w:r>
      <w:proofErr w:type="gramStart"/>
      <w:r w:rsidR="00FA7355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:31</w:t>
      </w:r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5359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1.202</w:t>
      </w:r>
      <w:r w:rsidR="0045359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proofErr w:type="gram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,  2.</w:t>
      </w:r>
      <w:r w:rsidR="0045359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F25FBB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Kendra (RSK). Remaining balance in RSK’s of 0.</w:t>
      </w:r>
      <w:r w:rsidR="00FA7355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38</w:t>
      </w:r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stock is available at RSK.</w:t>
      </w:r>
      <w:r w:rsidR="00235BFF" w:rsidRPr="00474CBC">
        <w:rPr>
          <w:rStyle w:val="ListParagraphChar"/>
          <w:rFonts w:ascii="Times New Roman" w:eastAsiaTheme="minorEastAsia" w:hAnsi="Times New Roman"/>
          <w:color w:val="000000" w:themeColor="text1"/>
          <w:sz w:val="26"/>
          <w:szCs w:val="26"/>
        </w:rPr>
        <w:t xml:space="preserve"> </w:t>
      </w:r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Residual inventory is available at the concerned institutions.</w:t>
      </w:r>
    </w:p>
    <w:p w:rsidR="00235BFF" w:rsidRPr="00474CBC" w:rsidRDefault="00235BFF" w:rsidP="00235BFF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BFF" w:rsidRPr="00474CBC" w:rsidRDefault="00235BFF" w:rsidP="00235BF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4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Fertilizer: </w:t>
      </w:r>
    </w:p>
    <w:p w:rsidR="00235BFF" w:rsidRPr="00474CBC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235BFF" w:rsidRPr="00C918B5" w:rsidRDefault="00235BFF" w:rsidP="0023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4CB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Rabi 2023-24, total fertilizer demand was estimated at 16.80 </w:t>
      </w:r>
      <w:proofErr w:type="spellStart"/>
      <w:r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of various chemical fertilizers and preparations have been made for district-wise, month-wise and organization-wise for timely supply. </w:t>
      </w:r>
      <w:r w:rsidR="00DB1B7E"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C918B5"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B1B7E"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04646">
        <w:rPr>
          <w:rFonts w:ascii="Times New Roman" w:hAnsi="Times New Roman" w:cs="Times New Roman"/>
          <w:color w:val="000000" w:themeColor="text1"/>
          <w:sz w:val="26"/>
          <w:szCs w:val="26"/>
        </w:rPr>
        <w:t>87</w:t>
      </w:r>
      <w:r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of fertilizer supplied (including initial charge), </w:t>
      </w:r>
      <w:r w:rsidR="00404646">
        <w:rPr>
          <w:rFonts w:ascii="Times New Roman" w:hAnsi="Times New Roman" w:cs="Times New Roman"/>
          <w:color w:val="000000" w:themeColor="text1"/>
          <w:sz w:val="26"/>
          <w:szCs w:val="26"/>
        </w:rPr>
        <w:t>10.17</w:t>
      </w:r>
      <w:r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have b</w:t>
      </w:r>
      <w:r w:rsidR="00E107DC"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een sold (up to </w:t>
      </w:r>
      <w:r w:rsidR="00404646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5359F"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DB1B7E"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45359F"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and </w:t>
      </w:r>
      <w:r w:rsidR="00E107DC"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DB1B7E"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107DC"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04646">
        <w:rPr>
          <w:rFonts w:ascii="Times New Roman" w:hAnsi="Times New Roman" w:cs="Times New Roman"/>
          <w:color w:val="000000" w:themeColor="text1"/>
          <w:sz w:val="26"/>
          <w:szCs w:val="26"/>
        </w:rPr>
        <w:t>70</w:t>
      </w:r>
      <w:r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of stock available.</w:t>
      </w:r>
    </w:p>
    <w:p w:rsidR="001B57FD" w:rsidRPr="002935E7" w:rsidRDefault="001B57FD" w:rsidP="0023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44B65" w:rsidRPr="00F00656" w:rsidRDefault="00444B65" w:rsidP="00235BFF">
      <w:pPr>
        <w:spacing w:after="0"/>
        <w:ind w:firstLine="28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77B3C" w:rsidRDefault="00C77B3C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7B3C" w:rsidRDefault="00C77B3C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7B3C" w:rsidRDefault="00C77B3C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57FD" w:rsidRPr="001B57FD" w:rsidRDefault="001B57FD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B49B1" w:rsidRPr="001B57FD" w:rsidRDefault="008B49B1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1B57FD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>ANNEXURE -1</w:t>
      </w:r>
    </w:p>
    <w:p w:rsidR="003F47CB" w:rsidRPr="001B57FD" w:rsidRDefault="00404646" w:rsidP="006601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404646">
        <w:drawing>
          <wp:inline distT="0" distB="0" distL="0" distR="0">
            <wp:extent cx="6152642" cy="8512154"/>
            <wp:effectExtent l="19050" t="0" r="508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4746" cy="851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Pr="001B57FD" w:rsidRDefault="008B49B1" w:rsidP="00C86A6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1B57FD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>ANNEXURE -2</w:t>
      </w:r>
    </w:p>
    <w:p w:rsidR="00453A8B" w:rsidRPr="001B57FD" w:rsidRDefault="00EC23B7" w:rsidP="00846A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EC23B7">
        <w:drawing>
          <wp:inline distT="0" distB="0" distL="0" distR="0">
            <wp:extent cx="5942838" cy="8549640"/>
            <wp:effectExtent l="19050" t="0" r="762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5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Pr="001B57FD" w:rsidRDefault="008B49B1" w:rsidP="00E447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1B57FD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>ANNEXURE -3</w:t>
      </w:r>
    </w:p>
    <w:p w:rsidR="00B83D84" w:rsidRPr="001B57FD" w:rsidRDefault="00EC23B7" w:rsidP="007B7F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EC23B7">
        <w:drawing>
          <wp:inline distT="0" distB="0" distL="0" distR="0">
            <wp:extent cx="5940298" cy="8238744"/>
            <wp:effectExtent l="19050" t="0" r="3302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43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3D84" w:rsidRPr="001B57FD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07426"/>
    <w:rsid w:val="000121AE"/>
    <w:rsid w:val="00012975"/>
    <w:rsid w:val="000140C4"/>
    <w:rsid w:val="00026F5D"/>
    <w:rsid w:val="00027F33"/>
    <w:rsid w:val="0003232A"/>
    <w:rsid w:val="00036C1B"/>
    <w:rsid w:val="00040EB1"/>
    <w:rsid w:val="0007246D"/>
    <w:rsid w:val="0007660D"/>
    <w:rsid w:val="00082E24"/>
    <w:rsid w:val="00085B75"/>
    <w:rsid w:val="000967CD"/>
    <w:rsid w:val="00097369"/>
    <w:rsid w:val="000B2F29"/>
    <w:rsid w:val="000C4332"/>
    <w:rsid w:val="000D099B"/>
    <w:rsid w:val="000D615A"/>
    <w:rsid w:val="000E42D8"/>
    <w:rsid w:val="000E5C38"/>
    <w:rsid w:val="000E6E96"/>
    <w:rsid w:val="000F3373"/>
    <w:rsid w:val="001007F2"/>
    <w:rsid w:val="00104004"/>
    <w:rsid w:val="001044AB"/>
    <w:rsid w:val="0011343F"/>
    <w:rsid w:val="00114DBE"/>
    <w:rsid w:val="00116594"/>
    <w:rsid w:val="00123C71"/>
    <w:rsid w:val="001276F4"/>
    <w:rsid w:val="001277D4"/>
    <w:rsid w:val="0013312A"/>
    <w:rsid w:val="00154569"/>
    <w:rsid w:val="00160E1B"/>
    <w:rsid w:val="00193E64"/>
    <w:rsid w:val="001A16B6"/>
    <w:rsid w:val="001A3F4F"/>
    <w:rsid w:val="001A4EF9"/>
    <w:rsid w:val="001B4092"/>
    <w:rsid w:val="001B57FD"/>
    <w:rsid w:val="001B5D31"/>
    <w:rsid w:val="001B685D"/>
    <w:rsid w:val="001D2656"/>
    <w:rsid w:val="001F13FA"/>
    <w:rsid w:val="001F51DB"/>
    <w:rsid w:val="001F6616"/>
    <w:rsid w:val="002222FC"/>
    <w:rsid w:val="00222C42"/>
    <w:rsid w:val="00222D73"/>
    <w:rsid w:val="00235BFF"/>
    <w:rsid w:val="00244A83"/>
    <w:rsid w:val="00247F04"/>
    <w:rsid w:val="002507B5"/>
    <w:rsid w:val="002510FA"/>
    <w:rsid w:val="00261219"/>
    <w:rsid w:val="00271F00"/>
    <w:rsid w:val="0028332C"/>
    <w:rsid w:val="002935E7"/>
    <w:rsid w:val="002B5464"/>
    <w:rsid w:val="002C225D"/>
    <w:rsid w:val="002C230E"/>
    <w:rsid w:val="002C5BDF"/>
    <w:rsid w:val="002D77AA"/>
    <w:rsid w:val="002F0AFE"/>
    <w:rsid w:val="002F220F"/>
    <w:rsid w:val="0030327C"/>
    <w:rsid w:val="00316FD5"/>
    <w:rsid w:val="00317436"/>
    <w:rsid w:val="003312B4"/>
    <w:rsid w:val="0034077A"/>
    <w:rsid w:val="00345783"/>
    <w:rsid w:val="00351D53"/>
    <w:rsid w:val="00360A60"/>
    <w:rsid w:val="003643CA"/>
    <w:rsid w:val="00381561"/>
    <w:rsid w:val="003818BA"/>
    <w:rsid w:val="003823E3"/>
    <w:rsid w:val="00390CA7"/>
    <w:rsid w:val="003B6595"/>
    <w:rsid w:val="003C129E"/>
    <w:rsid w:val="003E0FDF"/>
    <w:rsid w:val="003E3D64"/>
    <w:rsid w:val="003E5B84"/>
    <w:rsid w:val="003F47CB"/>
    <w:rsid w:val="003F54D9"/>
    <w:rsid w:val="00404646"/>
    <w:rsid w:val="004064D6"/>
    <w:rsid w:val="004113E5"/>
    <w:rsid w:val="00416FC7"/>
    <w:rsid w:val="004216B7"/>
    <w:rsid w:val="00431932"/>
    <w:rsid w:val="00433C72"/>
    <w:rsid w:val="00434992"/>
    <w:rsid w:val="00440CE9"/>
    <w:rsid w:val="00444070"/>
    <w:rsid w:val="00444A38"/>
    <w:rsid w:val="00444B65"/>
    <w:rsid w:val="0045359F"/>
    <w:rsid w:val="00453A8B"/>
    <w:rsid w:val="004549F4"/>
    <w:rsid w:val="0045783E"/>
    <w:rsid w:val="00464DF3"/>
    <w:rsid w:val="00465AC9"/>
    <w:rsid w:val="00474CBC"/>
    <w:rsid w:val="00477449"/>
    <w:rsid w:val="0048504B"/>
    <w:rsid w:val="004A5E0C"/>
    <w:rsid w:val="004C72AB"/>
    <w:rsid w:val="004C7A96"/>
    <w:rsid w:val="004D5501"/>
    <w:rsid w:val="004D7214"/>
    <w:rsid w:val="004E1439"/>
    <w:rsid w:val="004F3A6A"/>
    <w:rsid w:val="004F3A84"/>
    <w:rsid w:val="004F3FF9"/>
    <w:rsid w:val="00502793"/>
    <w:rsid w:val="0051287F"/>
    <w:rsid w:val="0051650F"/>
    <w:rsid w:val="00516731"/>
    <w:rsid w:val="00517CB6"/>
    <w:rsid w:val="00521827"/>
    <w:rsid w:val="00530CD8"/>
    <w:rsid w:val="00531B2A"/>
    <w:rsid w:val="00542649"/>
    <w:rsid w:val="00542916"/>
    <w:rsid w:val="0054352C"/>
    <w:rsid w:val="00553D54"/>
    <w:rsid w:val="00554F54"/>
    <w:rsid w:val="00570B75"/>
    <w:rsid w:val="00576B9C"/>
    <w:rsid w:val="00576D14"/>
    <w:rsid w:val="00590D0D"/>
    <w:rsid w:val="005941B9"/>
    <w:rsid w:val="0059769F"/>
    <w:rsid w:val="005A37E5"/>
    <w:rsid w:val="005B63A5"/>
    <w:rsid w:val="005C6B3A"/>
    <w:rsid w:val="005D28EF"/>
    <w:rsid w:val="005D4E71"/>
    <w:rsid w:val="005D5ABD"/>
    <w:rsid w:val="005E23E8"/>
    <w:rsid w:val="005F7422"/>
    <w:rsid w:val="005F77B0"/>
    <w:rsid w:val="00602768"/>
    <w:rsid w:val="0060398F"/>
    <w:rsid w:val="00611A48"/>
    <w:rsid w:val="00617F62"/>
    <w:rsid w:val="00623C8A"/>
    <w:rsid w:val="0062514E"/>
    <w:rsid w:val="0063321D"/>
    <w:rsid w:val="00641FCB"/>
    <w:rsid w:val="00643388"/>
    <w:rsid w:val="00643C8A"/>
    <w:rsid w:val="00652DD9"/>
    <w:rsid w:val="00653B30"/>
    <w:rsid w:val="00660102"/>
    <w:rsid w:val="00664425"/>
    <w:rsid w:val="00672351"/>
    <w:rsid w:val="00676F3E"/>
    <w:rsid w:val="0068452F"/>
    <w:rsid w:val="00684C75"/>
    <w:rsid w:val="006906D0"/>
    <w:rsid w:val="006A414D"/>
    <w:rsid w:val="006C2C64"/>
    <w:rsid w:val="006D5FB7"/>
    <w:rsid w:val="006D6388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318A6"/>
    <w:rsid w:val="00741D9E"/>
    <w:rsid w:val="007441EE"/>
    <w:rsid w:val="00750A6C"/>
    <w:rsid w:val="0075123A"/>
    <w:rsid w:val="007571FE"/>
    <w:rsid w:val="00766428"/>
    <w:rsid w:val="007B067C"/>
    <w:rsid w:val="007B7F56"/>
    <w:rsid w:val="007C34DB"/>
    <w:rsid w:val="007C5F99"/>
    <w:rsid w:val="007D0216"/>
    <w:rsid w:val="007D1D54"/>
    <w:rsid w:val="007E5FE9"/>
    <w:rsid w:val="007F0472"/>
    <w:rsid w:val="007F2CD3"/>
    <w:rsid w:val="007F7C80"/>
    <w:rsid w:val="00815991"/>
    <w:rsid w:val="00822DBF"/>
    <w:rsid w:val="00827264"/>
    <w:rsid w:val="0083434B"/>
    <w:rsid w:val="00837BB7"/>
    <w:rsid w:val="00843A9C"/>
    <w:rsid w:val="00846A1F"/>
    <w:rsid w:val="00852442"/>
    <w:rsid w:val="008549FC"/>
    <w:rsid w:val="00865CE5"/>
    <w:rsid w:val="00867564"/>
    <w:rsid w:val="0087614A"/>
    <w:rsid w:val="0087657C"/>
    <w:rsid w:val="00876F97"/>
    <w:rsid w:val="0088721C"/>
    <w:rsid w:val="00895401"/>
    <w:rsid w:val="00897341"/>
    <w:rsid w:val="008B49B1"/>
    <w:rsid w:val="008B7AB4"/>
    <w:rsid w:val="008D4B65"/>
    <w:rsid w:val="008D5084"/>
    <w:rsid w:val="008D7EAA"/>
    <w:rsid w:val="008E30AE"/>
    <w:rsid w:val="009017B3"/>
    <w:rsid w:val="00903C1B"/>
    <w:rsid w:val="00910A4E"/>
    <w:rsid w:val="00913C16"/>
    <w:rsid w:val="00920806"/>
    <w:rsid w:val="00920FD2"/>
    <w:rsid w:val="0092442E"/>
    <w:rsid w:val="00924AA5"/>
    <w:rsid w:val="00932492"/>
    <w:rsid w:val="0093518D"/>
    <w:rsid w:val="009438D2"/>
    <w:rsid w:val="009524FA"/>
    <w:rsid w:val="00956EEB"/>
    <w:rsid w:val="00961D19"/>
    <w:rsid w:val="00965F3F"/>
    <w:rsid w:val="00977321"/>
    <w:rsid w:val="00987D7D"/>
    <w:rsid w:val="00993268"/>
    <w:rsid w:val="0099552E"/>
    <w:rsid w:val="009B2918"/>
    <w:rsid w:val="009B5048"/>
    <w:rsid w:val="009C30C5"/>
    <w:rsid w:val="009D16B2"/>
    <w:rsid w:val="009D7E82"/>
    <w:rsid w:val="009E46BB"/>
    <w:rsid w:val="009F5E90"/>
    <w:rsid w:val="009F606E"/>
    <w:rsid w:val="00A00F4A"/>
    <w:rsid w:val="00A07B68"/>
    <w:rsid w:val="00A150EA"/>
    <w:rsid w:val="00A23DE4"/>
    <w:rsid w:val="00A24AC6"/>
    <w:rsid w:val="00A27611"/>
    <w:rsid w:val="00A41059"/>
    <w:rsid w:val="00A54C3E"/>
    <w:rsid w:val="00A855C0"/>
    <w:rsid w:val="00A937D3"/>
    <w:rsid w:val="00A9655D"/>
    <w:rsid w:val="00A96D1B"/>
    <w:rsid w:val="00A9780F"/>
    <w:rsid w:val="00AA3301"/>
    <w:rsid w:val="00AB18C2"/>
    <w:rsid w:val="00AC49D8"/>
    <w:rsid w:val="00AC58C7"/>
    <w:rsid w:val="00AC6652"/>
    <w:rsid w:val="00AD1B7F"/>
    <w:rsid w:val="00AD4887"/>
    <w:rsid w:val="00AE4929"/>
    <w:rsid w:val="00AF2293"/>
    <w:rsid w:val="00B0361E"/>
    <w:rsid w:val="00B111F3"/>
    <w:rsid w:val="00B149A6"/>
    <w:rsid w:val="00B15423"/>
    <w:rsid w:val="00B24679"/>
    <w:rsid w:val="00B27921"/>
    <w:rsid w:val="00B46DDF"/>
    <w:rsid w:val="00B60D96"/>
    <w:rsid w:val="00B83D84"/>
    <w:rsid w:val="00B85FE5"/>
    <w:rsid w:val="00B9465B"/>
    <w:rsid w:val="00BB163C"/>
    <w:rsid w:val="00BC471A"/>
    <w:rsid w:val="00BD7C27"/>
    <w:rsid w:val="00BE2371"/>
    <w:rsid w:val="00BE3537"/>
    <w:rsid w:val="00BE7B05"/>
    <w:rsid w:val="00BF0226"/>
    <w:rsid w:val="00BF2106"/>
    <w:rsid w:val="00BF779D"/>
    <w:rsid w:val="00C05B65"/>
    <w:rsid w:val="00C06523"/>
    <w:rsid w:val="00C10503"/>
    <w:rsid w:val="00C10798"/>
    <w:rsid w:val="00C22FD1"/>
    <w:rsid w:val="00C3197C"/>
    <w:rsid w:val="00C362F8"/>
    <w:rsid w:val="00C450D2"/>
    <w:rsid w:val="00C76B24"/>
    <w:rsid w:val="00C77B3C"/>
    <w:rsid w:val="00C81825"/>
    <w:rsid w:val="00C8575A"/>
    <w:rsid w:val="00C86A69"/>
    <w:rsid w:val="00C918B5"/>
    <w:rsid w:val="00C93429"/>
    <w:rsid w:val="00CA377B"/>
    <w:rsid w:val="00CA429B"/>
    <w:rsid w:val="00CB3183"/>
    <w:rsid w:val="00CE094D"/>
    <w:rsid w:val="00CE416D"/>
    <w:rsid w:val="00CF0141"/>
    <w:rsid w:val="00CF2977"/>
    <w:rsid w:val="00D14D0C"/>
    <w:rsid w:val="00D23DCD"/>
    <w:rsid w:val="00D2782E"/>
    <w:rsid w:val="00D37805"/>
    <w:rsid w:val="00D42CDD"/>
    <w:rsid w:val="00D44129"/>
    <w:rsid w:val="00D528A4"/>
    <w:rsid w:val="00D56AE0"/>
    <w:rsid w:val="00D65E36"/>
    <w:rsid w:val="00D72762"/>
    <w:rsid w:val="00D80DEC"/>
    <w:rsid w:val="00D85A24"/>
    <w:rsid w:val="00D90B28"/>
    <w:rsid w:val="00D97FD4"/>
    <w:rsid w:val="00DA1251"/>
    <w:rsid w:val="00DA3F06"/>
    <w:rsid w:val="00DA556D"/>
    <w:rsid w:val="00DB1B7E"/>
    <w:rsid w:val="00DB6CF1"/>
    <w:rsid w:val="00DB7D7B"/>
    <w:rsid w:val="00DC22CD"/>
    <w:rsid w:val="00DC3737"/>
    <w:rsid w:val="00DC68D9"/>
    <w:rsid w:val="00DD0CB3"/>
    <w:rsid w:val="00DD11ED"/>
    <w:rsid w:val="00DD1C4F"/>
    <w:rsid w:val="00DD2755"/>
    <w:rsid w:val="00DD353A"/>
    <w:rsid w:val="00DD7111"/>
    <w:rsid w:val="00DE6BEC"/>
    <w:rsid w:val="00DF53CC"/>
    <w:rsid w:val="00DF5C42"/>
    <w:rsid w:val="00DF7710"/>
    <w:rsid w:val="00E0328D"/>
    <w:rsid w:val="00E07103"/>
    <w:rsid w:val="00E107DC"/>
    <w:rsid w:val="00E15BF4"/>
    <w:rsid w:val="00E250F3"/>
    <w:rsid w:val="00E3107C"/>
    <w:rsid w:val="00E35853"/>
    <w:rsid w:val="00E3769D"/>
    <w:rsid w:val="00E44753"/>
    <w:rsid w:val="00E46986"/>
    <w:rsid w:val="00E47B5D"/>
    <w:rsid w:val="00E47F60"/>
    <w:rsid w:val="00E641C0"/>
    <w:rsid w:val="00E9641C"/>
    <w:rsid w:val="00EC23B7"/>
    <w:rsid w:val="00EC5711"/>
    <w:rsid w:val="00EC74B6"/>
    <w:rsid w:val="00ED6A06"/>
    <w:rsid w:val="00EF51FE"/>
    <w:rsid w:val="00EF627C"/>
    <w:rsid w:val="00F00656"/>
    <w:rsid w:val="00F00AD2"/>
    <w:rsid w:val="00F04D11"/>
    <w:rsid w:val="00F10E7F"/>
    <w:rsid w:val="00F13E9E"/>
    <w:rsid w:val="00F15AEE"/>
    <w:rsid w:val="00F25FBB"/>
    <w:rsid w:val="00F322CB"/>
    <w:rsid w:val="00F32B0F"/>
    <w:rsid w:val="00F402FF"/>
    <w:rsid w:val="00F422DE"/>
    <w:rsid w:val="00F532C9"/>
    <w:rsid w:val="00F62312"/>
    <w:rsid w:val="00F62F64"/>
    <w:rsid w:val="00F63E15"/>
    <w:rsid w:val="00F847F8"/>
    <w:rsid w:val="00F93C57"/>
    <w:rsid w:val="00F93C79"/>
    <w:rsid w:val="00FA29F7"/>
    <w:rsid w:val="00FA7355"/>
    <w:rsid w:val="00FB3B62"/>
    <w:rsid w:val="00FC286F"/>
    <w:rsid w:val="00FC5F42"/>
    <w:rsid w:val="00FC6594"/>
    <w:rsid w:val="00FD0355"/>
    <w:rsid w:val="00FD6335"/>
    <w:rsid w:val="00FE23BB"/>
    <w:rsid w:val="00FE6152"/>
    <w:rsid w:val="00FE65B8"/>
    <w:rsid w:val="00FE6DE3"/>
    <w:rsid w:val="00FF5BA3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235BFF"/>
    <w:pPr>
      <w:spacing w:after="0" w:line="240" w:lineRule="auto"/>
      <w:ind w:left="720"/>
    </w:pPr>
    <w:rPr>
      <w:rFonts w:cs="Times New Roman"/>
      <w:sz w:val="24"/>
      <w:szCs w:val="24"/>
      <w:lang w:val="en-US" w:eastAsia="en-US" w:bidi="ar-SA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235BFF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35</cp:revision>
  <cp:lastPrinted>2021-02-08T09:33:00Z</cp:lastPrinted>
  <dcterms:created xsi:type="dcterms:W3CDTF">2023-01-23T10:22:00Z</dcterms:created>
  <dcterms:modified xsi:type="dcterms:W3CDTF">2024-03-22T11:19:00Z</dcterms:modified>
</cp:coreProperties>
</file>